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76"/>
        <w:gridCol w:w="1277"/>
        <w:gridCol w:w="991"/>
        <w:gridCol w:w="3902"/>
        <w:gridCol w:w="3045"/>
      </w:tblGrid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anglistika (jednoodborové štúdium, I.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Bc.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numPr>
                <w:ilvl w:val="0"/>
                <w:numId w:val="1"/>
              </w:numPr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 – XAJne23b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44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26.9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lang w:val="sk-SK"/>
              </w:rPr>
              <w:t>Akademický proseminár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  <w:lang w:val="sk-SK"/>
              </w:rPr>
              <w:t>doc. Mgr. Silvia Hvozdíková,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  <w:lang w:val="sk-SK"/>
              </w:rPr>
              <w:t>shvozdikova@ukf.sk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3.10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Úvod do štúdia jazyka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 Kažimír,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sk-SK"/>
              </w:rPr>
              <w:t>mkazimir@ukf.sk</w:t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Anglofónna poviedková tvorba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2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17.10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Základy výskumnej práce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val="sk-SK"/>
              </w:rPr>
            </w:r>
          </w:p>
          <w:p>
            <w:pPr>
              <w:pStyle w:val="HTMLPreformatted"/>
              <w:widowControl w:val="false"/>
              <w:shd w:val="clear" w:color="auto" w:fill="FFFFFF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u w:val="none"/>
              </w:rPr>
            </w:pPr>
            <w:r>
              <w:rPr>
                <w:rStyle w:val="InternetLink"/>
                <w:rFonts w:cs="Calibri" w:ascii="Calibri" w:hAnsi="Calibri"/>
                <w:b/>
                <w:color w:val="auto"/>
                <w:u w:val="none"/>
              </w:rPr>
              <w:t>Mgr. Lucia Mareková,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InternetLink"/>
                <w:rFonts w:ascii="Calibri" w:hAnsi="Calibri" w:asciiTheme="minorHAnsi" w:hAnsiTheme="minorHAnsi"/>
                <w:color w:val="auto"/>
                <w:sz w:val="20"/>
                <w:szCs w:val="20"/>
                <w:u w:val="none"/>
                <w:lang w:val="sk-SK"/>
              </w:rPr>
              <w:t>lmarekova@ukf.sk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Vybrané témy z dejín a kultúry anglofónnych krajín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14.11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lang w:val="sk-SK"/>
              </w:rPr>
              <w:t>Akademický proseminár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  <w:lang w:val="sk-SK"/>
              </w:rPr>
              <w:t>doc. Mgr. Silvia Hvozdíková,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  <w:lang w:val="sk-SK"/>
              </w:rPr>
              <w:t>shvozdikova@ukf.sk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  <w:u w:val="none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21.11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Úvod do štúdia literatúry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prof. PhDr. Mária Hricková,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mhrickova@ukf.sk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28.11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P-2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Trieda Andreja Hlinku, hlavná budova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Úvod do štylistiky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5.12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Moderná dramatická tvorba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hyperlink r:id="rId3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643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129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Obchodná angličtina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Dr. Révayová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Detská literatúra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hyperlink r:id="rId4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anglistika (jednoodborové štúdium, I.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Bc.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2. Ročník – XAJne23b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26.9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lang w:val="sk-SK"/>
              </w:rPr>
              <w:t>Praktikum anglickej výslovnosti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lang w:val="sk-SK"/>
              </w:rPr>
            </w:r>
          </w:p>
          <w:p>
            <w:pPr>
              <w:pStyle w:val="HTMLPreformatted"/>
              <w:widowControl w:val="false"/>
              <w:shd w:val="clear" w:color="auto" w:fill="FFFFFF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u w:val="none"/>
              </w:rPr>
            </w:pPr>
            <w:r>
              <w:rPr>
                <w:rStyle w:val="InternetLink"/>
                <w:rFonts w:cs="Calibri" w:ascii="Calibri" w:hAnsi="Calibri"/>
                <w:b/>
                <w:color w:val="auto"/>
                <w:u w:val="none"/>
              </w:rPr>
              <w:t>Mgr. Lucia Mareková,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Style w:val="InternetLink"/>
                <w:rFonts w:ascii="Calibri" w:hAnsi="Calibri" w:asciiTheme="minorHAnsi" w:hAnsiTheme="minorHAnsi"/>
                <w:color w:val="auto"/>
                <w:sz w:val="20"/>
                <w:szCs w:val="20"/>
                <w:u w:val="none"/>
                <w:lang w:val="sk-SK"/>
              </w:rPr>
              <w:t>lmarekova@ukf.sk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3.10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Prehľad britskej literatúry -P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hyperlink r:id="rId5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705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Anglofónna poviedková tvorba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6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</w:tc>
      </w:tr>
      <w:tr>
        <w:trPr>
          <w:trHeight w:val="71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17.10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Aktuálne diannie v anglofónnych krajinách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Syntax 1/S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hyperlink r:id="rId7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zkozacikova@ukf.sk</w:t>
              </w:r>
            </w:hyperlink>
            <w:bookmarkStart w:id="0" w:name="_GoBack"/>
          </w:p>
        </w:tc>
      </w:tr>
      <w:tr>
        <w:trPr>
          <w:trHeight w:val="783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bookmarkEnd w:id="0"/>
            <w:r>
              <w:rPr>
                <w:rFonts w:cs="Calibri" w:ascii="Calibri" w:hAnsi="Calibri"/>
                <w:sz w:val="20"/>
                <w:szCs w:val="20"/>
              </w:rPr>
              <w:t>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Syntax 1/P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zkozacikova@ukf.sk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14.11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cs="Calibri" w:ascii="Calibri" w:hAnsi="Calibri"/>
                <w:sz w:val="20"/>
                <w:szCs w:val="20"/>
                <w:lang w:val="en-GB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Prehľad britskej literatúry -S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hyperlink r:id="rId8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655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21.11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lang w:val="sk-SK"/>
              </w:rPr>
              <w:t>Praktikum anglickej výslovnosti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TMLPreformatted"/>
              <w:widowControl w:val="false"/>
              <w:shd w:val="clear" w:color="auto" w:fill="FFFFFF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u w:val="none"/>
              </w:rPr>
            </w:pPr>
            <w:r>
              <w:rPr>
                <w:rStyle w:val="InternetLink"/>
                <w:rFonts w:cs="Calibri" w:ascii="Calibri" w:hAnsi="Calibri"/>
                <w:b/>
                <w:color w:val="auto"/>
                <w:u w:val="none"/>
              </w:rPr>
              <w:t>Mgr. Lucia Mareková,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Style w:val="InternetLink"/>
                <w:rFonts w:ascii="Calibri" w:hAnsi="Calibri" w:asciiTheme="minorHAnsi" w:hAnsiTheme="minorHAnsi"/>
                <w:color w:val="auto"/>
                <w:sz w:val="20"/>
                <w:szCs w:val="20"/>
                <w:u w:val="none"/>
                <w:lang w:val="sk-SK"/>
              </w:rPr>
              <w:t>lmarekova@ukf.sk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28.11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P-2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Trieda Andreja Hlinku, hlavná budova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Úvod do štylistiky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hyperlink r:id="rId9">
              <w:r>
                <w:rPr>
                  <w:rStyle w:val="InternetLink"/>
                  <w:rFonts w:cs="Calibri" w:ascii="Calibri" w:hAnsi="Calibri" w:asciiTheme="minorHAnsi" w:cstheme="minorHAnsi" w:hAnsiTheme="minorHAnsi"/>
                  <w:bCs/>
                  <w:color w:val="auto"/>
                  <w:sz w:val="20"/>
                  <w:szCs w:val="20"/>
                  <w:u w:val="none"/>
                  <w:lang w:val="sk-SK"/>
                </w:rPr>
                <w:t>asokol@ukf.sk</w:t>
              </w:r>
            </w:hyperlink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5.12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Moderná dramatická tvorba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hyperlink r:id="rId10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6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129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Obchodná angličtina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Dr. Révayová</w:t>
            </w:r>
          </w:p>
        </w:tc>
      </w:tr>
      <w:tr>
        <w:trPr>
          <w:trHeight w:val="6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Detská literatúra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u w:val="none"/>
              </w:rPr>
            </w:pPr>
            <w:hyperlink r:id="rId11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76"/>
        <w:gridCol w:w="1277"/>
        <w:gridCol w:w="991"/>
        <w:gridCol w:w="3902"/>
        <w:gridCol w:w="3045"/>
      </w:tblGrid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anglistika (jednoodborové štúdium, I.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Bc.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3. Ročník – XAJne23b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Základy projektového manažmentu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sz w:val="20"/>
                <w:szCs w:val="20"/>
                <w:lang w:val="sk-SK"/>
              </w:rPr>
              <w:t>prof. PaedDr. Zdenka Gadušová, CSc.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hyperlink r:id="rId12">
              <w:r>
                <w:rPr>
                  <w:rStyle w:val="InternetLink"/>
                  <w:rFonts w:cs="Calibri" w:ascii="Calibri" w:hAnsi="Calibri"/>
                  <w:color w:val="auto"/>
                  <w:sz w:val="20"/>
                  <w:szCs w:val="20"/>
                  <w:u w:val="none"/>
                  <w:lang w:val="sk-SK"/>
                </w:rPr>
                <w:t>zgadusova@ukf.sk</w:t>
              </w:r>
            </w:hyperlink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17.10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115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Základy interpersonálnej komunikácie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asciiTheme="minorHAnsi" w:hAnsiTheme="minorHAnsi"/>
                <w:b/>
                <w:sz w:val="20"/>
                <w:szCs w:val="20"/>
                <w:lang w:val="sk-SK"/>
              </w:rPr>
              <w:t>Mgr. Patricia Kubišová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sk-SK"/>
              </w:rPr>
              <w:t>patricia.kubisova@ukf.sk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115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Odborná angličtina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  <w:lang w:val="sk-SK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Nová kolegyňa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28.11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P-2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Trieda Andreja Hlinku, hlavná budova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Úvod do štylistiky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129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Obchodná angličtina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Dr. Révayová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Text a vizuálna kultúra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Jozefa Pevčíková,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jpevcikova@ukf.sk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rPr>
          <w:lang w:val="sk-SK"/>
        </w:rPr>
      </w:pPr>
      <w:r>
        <w:rPr>
          <w:lang w:val="sk-SK"/>
        </w:rPr>
        <w:t xml:space="preserve">-do zápisného listu je potrebné si zapísať </w:t>
      </w:r>
    </w:p>
    <w:p>
      <w:pPr>
        <w:pStyle w:val="ListParagraph"/>
        <w:rPr>
          <w:b/>
          <w:b/>
          <w:lang w:val="en-GB"/>
        </w:rPr>
      </w:pPr>
      <w:r>
        <w:rPr>
          <w:b/>
          <w:lang w:val="sk-SK"/>
        </w:rPr>
        <w:t>Seminár k bakalárskej práci 1- KAA</w:t>
      </w:r>
      <w:r>
        <w:rPr>
          <w:b/>
          <w:lang w:val="en-GB"/>
        </w:rPr>
        <w:t xml:space="preserve">/SBPr1/15 </w:t>
      </w:r>
    </w:p>
    <w:p>
      <w:pPr>
        <w:pStyle w:val="ListParagraph"/>
        <w:rPr>
          <w:lang w:val="sk-SK"/>
        </w:rPr>
      </w:pPr>
      <w:r>
        <w:rPr>
          <w:b/>
          <w:lang w:val="en-GB"/>
        </w:rPr>
        <w:t xml:space="preserve">Odborná prax –KAA/Oprax/22 </w:t>
      </w:r>
      <w:r>
        <w:rPr>
          <w:lang w:val="en-GB"/>
        </w:rPr>
        <w:t>-inform</w:t>
      </w:r>
      <w:r>
        <w:rPr>
          <w:lang w:val="sk-SK"/>
        </w:rPr>
        <w:t>ácie o praxi poskytne Mgr. Kažimír, PhD. mkazimir@ukf.sk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76"/>
        <w:gridCol w:w="1277"/>
        <w:gridCol w:w="991"/>
        <w:gridCol w:w="3902"/>
        <w:gridCol w:w="3045"/>
      </w:tblGrid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AJOK (jednoodborové štúdium,2. 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Mgr.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numPr>
                <w:ilvl w:val="0"/>
                <w:numId w:val="2"/>
              </w:numPr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 – XAJOK23m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44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26.9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sz w:val="20"/>
                <w:szCs w:val="20"/>
                <w:lang w:val="sk-SK"/>
              </w:rPr>
              <w:t>Súčasný anglický jazyk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Mgr. Augustín Sokol,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0"/>
                <w:szCs w:val="20"/>
                <w:lang w:val="sk-SK"/>
              </w:rPr>
              <w:t>asokol@ukf.sk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cstheme="minorHAns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Aplikovaná lingvistika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doc. Mgr. E. Ciprianová,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Cs/>
                <w:sz w:val="20"/>
                <w:szCs w:val="20"/>
                <w:lang w:val="sk-SK"/>
              </w:rPr>
              <w:t>eciprianova@ukf.sk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17.10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Projektový manažment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sz w:val="20"/>
                <w:szCs w:val="20"/>
                <w:lang w:val="sk-SK"/>
              </w:rPr>
              <w:t>prof. PaedDr. Zdenka Gadušová, CSc.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hyperlink r:id="rId13">
              <w:r>
                <w:rPr>
                  <w:rStyle w:val="InternetLink"/>
                  <w:rFonts w:cs="Calibri" w:ascii="Calibri" w:hAnsi="Calibri"/>
                  <w:color w:val="auto"/>
                  <w:sz w:val="20"/>
                  <w:szCs w:val="20"/>
                  <w:u w:val="none"/>
                  <w:lang w:val="sk-SK"/>
                </w:rPr>
                <w:t>zgadusova@ukf.sk</w:t>
              </w:r>
            </w:hyperlink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Kritická literárna analýza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hyperlink r:id="rId14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7.11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Odborná komunikácia –register obchodu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Dr. Révayová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21.11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Svetová literatúra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15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28.11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Sociolingvistické aspekty jazyka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asciiTheme="minorHAnsi" w:hAnsiTheme="minorHAnsi"/>
                <w:b/>
                <w:sz w:val="20"/>
                <w:szCs w:val="20"/>
                <w:lang w:val="sk-SK"/>
              </w:rPr>
              <w:t>Mgr. Patricia Kubišová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sk-SK"/>
              </w:rPr>
              <w:t>patricia.kubisova@ukf.sk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5.12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128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Odborná komunikácia –register práva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Dr. Révayová</w:t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Textová lingvistika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zkozacikova@ukf.sk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9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76"/>
        <w:gridCol w:w="1277"/>
        <w:gridCol w:w="991"/>
        <w:gridCol w:w="3902"/>
        <w:gridCol w:w="3045"/>
      </w:tblGrid>
      <w:tr>
        <w:trPr>
          <w:trHeight w:val="719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Názov študijného programu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before="240" w:after="60"/>
              <w:rPr>
                <w:rFonts w:cs="Times New Roman"/>
                <w:sz w:val="20"/>
                <w:szCs w:val="20"/>
                <w:highlight w:val="yellow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AJOK  (jednoodborové štúdium, 2. st., externá forma)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Gestorská katedra: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Katedra anglistiky a amerikanistiky</w:t>
            </w:r>
          </w:p>
        </w:tc>
      </w:tr>
      <w:tr>
        <w:trPr/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Stupeň: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Mgr.</w:t>
            </w:r>
          </w:p>
        </w:tc>
      </w:tr>
      <w:tr>
        <w:trPr>
          <w:trHeight w:val="404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Akademický rok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2026/2027</w:t>
            </w:r>
          </w:p>
        </w:tc>
      </w:tr>
      <w:tr>
        <w:trPr>
          <w:trHeight w:val="341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Ročník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Odsekzoznamu1"/>
              <w:widowControl w:val="false"/>
              <w:ind w:left="360" w:hanging="0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2. Ročník – XAJOK23m</w:t>
            </w:r>
          </w:p>
        </w:tc>
      </w:tr>
      <w:tr>
        <w:trPr>
          <w:trHeight w:val="368" w:hRule="atLeast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Semester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zimný</w:t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Dátum výučby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Čas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Miest-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nosť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Predmet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  <w:t>Vyučujúci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sk-SK"/>
              </w:rPr>
            </w:r>
          </w:p>
        </w:tc>
      </w:tr>
      <w:tr>
        <w:trPr>
          <w:trHeight w:val="929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0"/>
                <w:szCs w:val="20"/>
                <w:lang w:val="sk-SK"/>
              </w:rPr>
              <w:t>Aplikovaná lingvistika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doc. Mgr. E. Ciprianová, PhD.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bCs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Cs/>
                <w:sz w:val="20"/>
                <w:szCs w:val="20"/>
                <w:lang w:val="sk-SK"/>
              </w:rPr>
              <w:t>eciprianova@ukf.sk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cstheme="minorHAnsi" w:ascii="Calibri" w:hAnsi="Calibri"/>
                <w:b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17.10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 – 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highlight w:val="yellow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highlight w:val="yellow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sz w:val="20"/>
                <w:szCs w:val="20"/>
                <w:lang w:val="sk-SK"/>
              </w:rPr>
              <w:t>Projektový manažment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ascii="Calibri" w:hAnsi="Calibri" w:asciiTheme="minorHAnsi" w:hAnsiTheme="minorHAnsi"/>
                <w:b/>
                <w:sz w:val="20"/>
                <w:szCs w:val="20"/>
                <w:lang w:val="sk-SK"/>
              </w:rPr>
              <w:t>prof. PaedDr. Zdenka Gadušová, CSc.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hyperlink r:id="rId16">
              <w:r>
                <w:rPr>
                  <w:rStyle w:val="InternetLink"/>
                  <w:rFonts w:cs="Calibri" w:ascii="Calibri" w:hAnsi="Calibri"/>
                  <w:color w:val="auto"/>
                  <w:sz w:val="20"/>
                  <w:szCs w:val="20"/>
                  <w:u w:val="none"/>
                  <w:lang w:val="sk-SK"/>
                </w:rPr>
                <w:t>zgadusova@ukf.sk</w:t>
              </w:r>
            </w:hyperlink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24.10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Kritická literárna analýza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Mgr. Martina Juričková,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hyperlink r:id="rId17"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  <w:lang w:val="sk-SK"/>
                </w:rPr>
                <w:t>mjurickova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color w:val="auto"/>
                  <w:sz w:val="20"/>
                  <w:szCs w:val="20"/>
                  <w:u w:val="none"/>
                </w:rPr>
                <w:t>@ukf.sk</w:t>
              </w:r>
            </w:hyperlink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14.11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211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Kultúra anglofónnych krajín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18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  <w:u w:val="none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  <w:u w:val="none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21.11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Svetová literatúra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sz w:val="20"/>
                <w:szCs w:val="20"/>
                <w:shd w:fill="FFFFFF" w:val="clear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Mgr. Erik </w:t>
            </w:r>
            <w:hyperlink r:id="rId19"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auto"/>
                  <w:sz w:val="20"/>
                  <w:szCs w:val="20"/>
                  <w:u w:val="none"/>
                  <w:lang w:val="sk-SK"/>
                </w:rPr>
                <w:t>Gy</w:t>
              </w:r>
              <w:r>
                <w:rPr>
                  <w:rStyle w:val="InternetLink"/>
                  <w:rFonts w:cs="Calibri" w:ascii="Calibri" w:hAnsi="Calibri" w:asciiTheme="minorHAnsi" w:cstheme="minorHAnsi" w:hAnsiTheme="minorHAnsi"/>
                  <w:b/>
                  <w:color w:val="000000"/>
                  <w:sz w:val="20"/>
                  <w:szCs w:val="20"/>
                  <w:u w:val="none"/>
                  <w:shd w:fill="FFFFFF" w:val="clear"/>
                </w:rPr>
                <w:t>örgy,</w:t>
              </w:r>
            </w:hyperlink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 xml:space="preserve">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shd w:fill="FFFFFF" w:val="clear"/>
              </w:rPr>
              <w:t>egyorgy@ukf.sk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cs="Calibri" w:cstheme="minorHAnsi" w:ascii="Calibri" w:hAnsi="Calibri"/>
                <w:color w:val="auto"/>
                <w:sz w:val="20"/>
                <w:szCs w:val="20"/>
                <w:highlight w:val="yellow"/>
              </w:rPr>
            </w:r>
          </w:p>
        </w:tc>
      </w:tr>
      <w:tr>
        <w:trPr>
          <w:trHeight w:val="377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12.12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8.30-13.30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sz w:val="20"/>
                <w:szCs w:val="20"/>
                <w:lang w:val="sk-SK"/>
              </w:rPr>
              <w:t>126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  <w:lang w:val="sk-SK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sk-SK"/>
              </w:rPr>
              <w:t>Textová lingvistika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b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  <w:u w:val="none"/>
              </w:rPr>
              <w:t>Mgr. Zuzana Kozáčiková, PhD.</w:t>
            </w:r>
          </w:p>
          <w:p>
            <w:pPr>
              <w:pStyle w:val="Normal"/>
              <w:widowControl w:val="false"/>
              <w:jc w:val="center"/>
              <w:rPr>
                <w:rStyle w:val="InternetLink"/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Style w:val="InternetLink"/>
                <w:rFonts w:cs="Calibri" w:ascii="Calibri" w:hAnsi="Calibri" w:asciiTheme="minorHAnsi" w:cstheme="minorHAnsi" w:hAnsiTheme="minorHAnsi"/>
                <w:color w:val="auto"/>
                <w:sz w:val="20"/>
                <w:szCs w:val="20"/>
                <w:u w:val="none"/>
              </w:rPr>
              <w:t>zkozacikova@ukf.sk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sk-SK"/>
        </w:rPr>
      </w:pPr>
      <w:r>
        <w:rPr>
          <w:lang w:val="sk-SK"/>
        </w:rPr>
        <w:t xml:space="preserve">-do zápisného listu je potrebné si zapísať  </w:t>
      </w:r>
      <w:r>
        <w:rPr>
          <w:b/>
          <w:lang w:val="sk-SK"/>
        </w:rPr>
        <w:t>Seminár k diplomovej práci 1- KAA</w:t>
      </w:r>
      <w:r>
        <w:rPr>
          <w:b/>
          <w:lang w:val="en-GB"/>
        </w:rPr>
        <w:t>/SDP1/15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default"/>
  </w:font>
  <w:font w:name="Arial">
    <w:charset w:val="01"/>
    <w:family w:val="auto"/>
    <w:pitch w:val="default"/>
  </w:font>
  <w:font w:name="Calibri Light">
    <w:charset w:val="01"/>
    <w:family w:val="auto"/>
    <w:pitch w:val="default"/>
  </w:font>
  <w:font w:name="Courier New">
    <w:charset w:val="01"/>
    <w:family w:val="auto"/>
    <w:pitch w:val="default"/>
  </w:font>
  <w:font w:name="Tahoma">
    <w:charset w:val="01"/>
    <w:family w:val="auto"/>
    <w:pitch w:val="default"/>
  </w:font>
  <w:font w:name="Andika">
    <w:charset w:val="01"/>
    <w:family w:val="auto"/>
    <w:pitch w:val="default"/>
  </w:font>
  <w:font w:name="Charis SI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29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4298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56d58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"/>
    <w:qFormat/>
    <w:rsid w:val="0044298b"/>
    <w:rPr>
      <w:rFonts w:ascii="Arial" w:hAnsi="Arial" w:eastAsia="Times New Roman" w:cs="Arial"/>
      <w:b/>
      <w:bCs/>
      <w:kern w:val="2"/>
      <w:sz w:val="32"/>
      <w:szCs w:val="32"/>
      <w:lang w:val="cs-CZ" w:eastAsia="cs-CZ"/>
    </w:rPr>
  </w:style>
  <w:style w:type="character" w:styleId="InternetLink">
    <w:name w:val="Hyperlink"/>
    <w:basedOn w:val="DefaultParagraphFont"/>
    <w:uiPriority w:val="99"/>
    <w:unhideWhenUsed/>
    <w:rsid w:val="0044298b"/>
    <w:rPr>
      <w:color w:val="0563C1" w:themeColor="hyperlink"/>
      <w:u w:val="single"/>
    </w:rPr>
  </w:style>
  <w:style w:type="character" w:styleId="PredformtovanHTMLChar" w:customStyle="1">
    <w:name w:val="Predformátované HTML Char"/>
    <w:basedOn w:val="DefaultParagraphFont"/>
    <w:link w:val="HTMLPreformatted"/>
    <w:uiPriority w:val="99"/>
    <w:qFormat/>
    <w:rsid w:val="00e90143"/>
    <w:rPr>
      <w:rFonts w:ascii="Courier New" w:hAnsi="Courier New" w:eastAsia="Times New Roman" w:cs="Courier New"/>
      <w:sz w:val="20"/>
      <w:szCs w:val="20"/>
      <w:lang w:eastAsia="en-GB"/>
    </w:rPr>
  </w:style>
  <w:style w:type="character" w:styleId="Nadpis2Char" w:customStyle="1">
    <w:name w:val="Nadpis 2 Char"/>
    <w:basedOn w:val="DefaultParagraphFont"/>
    <w:link w:val="Heading2"/>
    <w:uiPriority w:val="9"/>
    <w:semiHidden/>
    <w:qFormat/>
    <w:rsid w:val="00b56d5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val="cs-CZ"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e4077"/>
    <w:rPr>
      <w:rFonts w:ascii="Tahoma" w:hAnsi="Tahoma" w:eastAsia="Times New Roman" w:cs="Tahoma"/>
      <w:sz w:val="16"/>
      <w:szCs w:val="16"/>
      <w:lang w:val="cs-CZ" w:eastAsia="cs-CZ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ndika" w:hAnsi="Andika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haris SIL" w:hAnsi="Charis SIL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haris SIL" w:hAnsi="Charis SIL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haris SIL" w:hAnsi="Charis SIL" w:cs="Lucida Sans"/>
    </w:rPr>
  </w:style>
  <w:style w:type="paragraph" w:styleId="Odsekzoznamu1" w:customStyle="1">
    <w:name w:val="Odsek zoznamu1"/>
    <w:basedOn w:val="Normal"/>
    <w:qFormat/>
    <w:rsid w:val="0044298b"/>
    <w:pPr>
      <w:ind w:left="720" w:hanging="0"/>
    </w:pPr>
    <w:rPr/>
  </w:style>
  <w:style w:type="paragraph" w:styleId="HTMLPreformatted">
    <w:name w:val="HTML Preformatted"/>
    <w:basedOn w:val="Normal"/>
    <w:link w:val="PredformtovanHTMLChar"/>
    <w:uiPriority w:val="99"/>
    <w:unhideWhenUsed/>
    <w:qFormat/>
    <w:rsid w:val="00e90143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GB" w:eastAsia="en-GB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e407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b5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y&#246;rgy@ukf.sk" TargetMode="External"/><Relationship Id="rId3" Type="http://schemas.openxmlformats.org/officeDocument/2006/relationships/hyperlink" Target="mailto:mjurickova@ukf.sk" TargetMode="External"/><Relationship Id="rId4" Type="http://schemas.openxmlformats.org/officeDocument/2006/relationships/hyperlink" Target="mailto:mjurickova@ukf.sk" TargetMode="External"/><Relationship Id="rId5" Type="http://schemas.openxmlformats.org/officeDocument/2006/relationships/hyperlink" Target="mailto:mjurickova@ukf.sk" TargetMode="External"/><Relationship Id="rId6" Type="http://schemas.openxmlformats.org/officeDocument/2006/relationships/hyperlink" Target="mailto:Gy&#246;rgy@ukf.sk" TargetMode="External"/><Relationship Id="rId7" Type="http://schemas.openxmlformats.org/officeDocument/2006/relationships/hyperlink" Target="mailto:zkozacikova@ukf.sk" TargetMode="External"/><Relationship Id="rId8" Type="http://schemas.openxmlformats.org/officeDocument/2006/relationships/hyperlink" Target="mailto:mjurickova@ukf.sk" TargetMode="External"/><Relationship Id="rId9" Type="http://schemas.openxmlformats.org/officeDocument/2006/relationships/hyperlink" Target="mailto:asokol@ukf.sk" TargetMode="External"/><Relationship Id="rId10" Type="http://schemas.openxmlformats.org/officeDocument/2006/relationships/hyperlink" Target="mailto:mjurickova@ukf.sk" TargetMode="External"/><Relationship Id="rId11" Type="http://schemas.openxmlformats.org/officeDocument/2006/relationships/hyperlink" Target="mailto:mjurickova@ukf.sk" TargetMode="External"/><Relationship Id="rId12" Type="http://schemas.openxmlformats.org/officeDocument/2006/relationships/hyperlink" Target="mailto:zgadusova@ukf.sk" TargetMode="External"/><Relationship Id="rId13" Type="http://schemas.openxmlformats.org/officeDocument/2006/relationships/hyperlink" Target="mailto:zgadusova@ukf.sk" TargetMode="External"/><Relationship Id="rId14" Type="http://schemas.openxmlformats.org/officeDocument/2006/relationships/hyperlink" Target="mailto:mjurickova@ukf.sk" TargetMode="External"/><Relationship Id="rId15" Type="http://schemas.openxmlformats.org/officeDocument/2006/relationships/hyperlink" Target="mailto:Gy&#246;rgy@ukf.sk" TargetMode="External"/><Relationship Id="rId16" Type="http://schemas.openxmlformats.org/officeDocument/2006/relationships/hyperlink" Target="mailto:zgadusova@ukf.sk" TargetMode="External"/><Relationship Id="rId17" Type="http://schemas.openxmlformats.org/officeDocument/2006/relationships/hyperlink" Target="mailto:mjurickova@ukf.sk" TargetMode="External"/><Relationship Id="rId18" Type="http://schemas.openxmlformats.org/officeDocument/2006/relationships/hyperlink" Target="mailto:Gy&#246;rgy@ukf.sk" TargetMode="External"/><Relationship Id="rId19" Type="http://schemas.openxmlformats.org/officeDocument/2006/relationships/hyperlink" Target="mailto:Gy&#246;rgy@ukf.sk" TargetMode="Externa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Application>LibreOffice/7.4.4.2$Windows_X86_64 LibreOffice_project/85569322deea74ec9134968a29af2df5663baa21</Application>
  <AppVersion>15.0000</AppVersion>
  <Pages>5</Pages>
  <Words>700</Words>
  <Characters>4826</Characters>
  <CharactersWithSpaces>5188</CharactersWithSpaces>
  <Paragraphs>355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2024-01-19T10:57:00Z</dcterms:created>
  <dc:creator>ukf</dc:creator>
  <dc:description/>
  <dc:language>en-US</dc:language>
  <cp:lastModifiedBy>Martin Kažimír</cp:lastModifiedBy>
  <cp:lastPrinted>2025-08-11T09:26:00Z</cp:lastPrinted>
  <dcterms:modified xsi:type="dcterms:W3CDTF">2026-09-02T08:24:15Z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